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6441C91A" w14:textId="1A1512A6" w:rsidR="00D23F52" w:rsidRPr="008C76D3" w:rsidRDefault="007F7673" w:rsidP="008C76D3">
      <w:pPr>
        <w:pStyle w:val="ListParagraph"/>
        <w:numPr>
          <w:ilvl w:val="0"/>
          <w:numId w:val="1"/>
        </w:numPr>
        <w:spacing w:after="0"/>
        <w:rPr>
          <w:sz w:val="18"/>
          <w:szCs w:val="18"/>
        </w:rPr>
      </w:pPr>
      <w:r w:rsidRPr="001E3DA3">
        <w:rPr>
          <w:sz w:val="18"/>
          <w:szCs w:val="18"/>
        </w:rPr>
        <w:t xml:space="preserve"> PLEDGE OF ALLEGIANCE</w:t>
      </w:r>
    </w:p>
    <w:p w14:paraId="09633979" w14:textId="4659F5E1" w:rsidR="005A0AAA" w:rsidRPr="00210A2B" w:rsidRDefault="008367CA" w:rsidP="00210A2B">
      <w:pPr>
        <w:pStyle w:val="ListParagraph"/>
        <w:numPr>
          <w:ilvl w:val="0"/>
          <w:numId w:val="1"/>
        </w:numPr>
        <w:spacing w:after="0"/>
        <w:rPr>
          <w:sz w:val="18"/>
          <w:szCs w:val="18"/>
        </w:rPr>
      </w:pPr>
      <w:r>
        <w:rPr>
          <w:sz w:val="18"/>
          <w:szCs w:val="18"/>
        </w:rPr>
        <w:t>VISITORS</w:t>
      </w:r>
    </w:p>
    <w:p w14:paraId="3EA08856" w14:textId="77777777" w:rsidR="003D6515" w:rsidRPr="003D6515" w:rsidRDefault="003D6515" w:rsidP="003D6515">
      <w:pPr>
        <w:pStyle w:val="ListParagraph"/>
        <w:numPr>
          <w:ilvl w:val="0"/>
          <w:numId w:val="1"/>
        </w:numPr>
        <w:spacing w:after="0"/>
        <w:rPr>
          <w:sz w:val="18"/>
          <w:szCs w:val="18"/>
        </w:rPr>
      </w:pPr>
      <w:r w:rsidRPr="003D6515">
        <w:rPr>
          <w:sz w:val="18"/>
          <w:szCs w:val="18"/>
        </w:rPr>
        <w:t>MAYOR UPDATES</w:t>
      </w:r>
    </w:p>
    <w:p w14:paraId="2F9B199E" w14:textId="77777777" w:rsidR="008367CA" w:rsidRPr="008367CA" w:rsidRDefault="008367CA" w:rsidP="008367CA">
      <w:pPr>
        <w:pStyle w:val="ListParagraph"/>
        <w:numPr>
          <w:ilvl w:val="0"/>
          <w:numId w:val="1"/>
        </w:numPr>
        <w:spacing w:after="0"/>
        <w:rPr>
          <w:sz w:val="18"/>
          <w:szCs w:val="18"/>
        </w:rPr>
      </w:pPr>
      <w:r>
        <w:rPr>
          <w:sz w:val="18"/>
          <w:szCs w:val="18"/>
        </w:rPr>
        <w:t>TREASURER</w:t>
      </w:r>
    </w:p>
    <w:p w14:paraId="6C9AE217" w14:textId="05466C3F" w:rsidR="006A3250" w:rsidRDefault="008C76D3" w:rsidP="00853323">
      <w:pPr>
        <w:pStyle w:val="ListParagraph"/>
        <w:numPr>
          <w:ilvl w:val="0"/>
          <w:numId w:val="2"/>
        </w:numPr>
        <w:spacing w:after="0"/>
        <w:rPr>
          <w:sz w:val="18"/>
          <w:szCs w:val="18"/>
          <w:highlight w:val="yellow"/>
        </w:rPr>
      </w:pPr>
      <w:r>
        <w:rPr>
          <w:sz w:val="18"/>
          <w:szCs w:val="18"/>
          <w:highlight w:val="yellow"/>
        </w:rPr>
        <w:t>APPROVE RESOLUTION FOR ANNUAL TREASURER’S REPORT</w:t>
      </w:r>
    </w:p>
    <w:p w14:paraId="79B35B57" w14:textId="38F4D458" w:rsidR="008C76D3" w:rsidRDefault="008C76D3" w:rsidP="00853323">
      <w:pPr>
        <w:pStyle w:val="ListParagraph"/>
        <w:numPr>
          <w:ilvl w:val="0"/>
          <w:numId w:val="2"/>
        </w:numPr>
        <w:spacing w:after="0"/>
        <w:rPr>
          <w:sz w:val="18"/>
          <w:szCs w:val="18"/>
          <w:highlight w:val="yellow"/>
        </w:rPr>
      </w:pPr>
      <w:r>
        <w:rPr>
          <w:sz w:val="18"/>
          <w:szCs w:val="18"/>
          <w:highlight w:val="yellow"/>
        </w:rPr>
        <w:t>APPROVE BILLS TO PAY</w:t>
      </w:r>
    </w:p>
    <w:p w14:paraId="2382F981" w14:textId="458ECF4E" w:rsidR="008C76D3" w:rsidRPr="008C76D3" w:rsidRDefault="008C76D3" w:rsidP="00853323">
      <w:pPr>
        <w:pStyle w:val="ListParagraph"/>
        <w:numPr>
          <w:ilvl w:val="0"/>
          <w:numId w:val="2"/>
        </w:numPr>
        <w:spacing w:after="0"/>
        <w:rPr>
          <w:sz w:val="18"/>
          <w:szCs w:val="18"/>
          <w:highlight w:val="yellow"/>
        </w:rPr>
      </w:pPr>
      <w:r>
        <w:rPr>
          <w:sz w:val="18"/>
          <w:szCs w:val="18"/>
          <w:highlight w:val="yellow"/>
        </w:rPr>
        <w:t>BANK LOAN FOR NEW BUILDING</w:t>
      </w:r>
    </w:p>
    <w:p w14:paraId="0CE06DFE" w14:textId="77777777"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14:paraId="18E85077" w14:textId="3595BDF4" w:rsidR="005411AD" w:rsidRPr="006A3250" w:rsidRDefault="008C76D3" w:rsidP="00853323">
      <w:pPr>
        <w:pStyle w:val="ListParagraph"/>
        <w:numPr>
          <w:ilvl w:val="0"/>
          <w:numId w:val="5"/>
        </w:numPr>
        <w:spacing w:after="0"/>
        <w:rPr>
          <w:sz w:val="18"/>
          <w:szCs w:val="18"/>
          <w:highlight w:val="yellow"/>
        </w:rPr>
      </w:pPr>
      <w:r>
        <w:rPr>
          <w:sz w:val="18"/>
          <w:szCs w:val="18"/>
          <w:highlight w:val="yellow"/>
        </w:rPr>
        <w:t xml:space="preserve">NO </w:t>
      </w:r>
      <w:r w:rsidR="00EE4E16" w:rsidRPr="00C33E40">
        <w:rPr>
          <w:sz w:val="18"/>
          <w:szCs w:val="18"/>
          <w:highlight w:val="yellow"/>
        </w:rPr>
        <w:t>REPORT</w:t>
      </w:r>
    </w:p>
    <w:p w14:paraId="236398A2" w14:textId="77777777"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14:paraId="3EE3498E" w14:textId="74BF8122" w:rsidR="00F878DC" w:rsidRDefault="008C76D3" w:rsidP="00853323">
      <w:pPr>
        <w:pStyle w:val="ListParagraph"/>
        <w:numPr>
          <w:ilvl w:val="0"/>
          <w:numId w:val="3"/>
        </w:numPr>
        <w:spacing w:after="0"/>
        <w:rPr>
          <w:sz w:val="18"/>
          <w:szCs w:val="18"/>
          <w:highlight w:val="yellow"/>
        </w:rPr>
      </w:pPr>
      <w:r>
        <w:rPr>
          <w:sz w:val="18"/>
          <w:szCs w:val="18"/>
          <w:highlight w:val="yellow"/>
        </w:rPr>
        <w:t xml:space="preserve">NO </w:t>
      </w:r>
      <w:r w:rsidR="00727EE3">
        <w:rPr>
          <w:sz w:val="18"/>
          <w:szCs w:val="18"/>
          <w:highlight w:val="yellow"/>
        </w:rPr>
        <w:t>REPORT</w:t>
      </w:r>
    </w:p>
    <w:p w14:paraId="7993F618" w14:textId="77777777" w:rsidR="00C4045E" w:rsidRPr="001E3DA3" w:rsidRDefault="00E666A3" w:rsidP="00D93CC7">
      <w:pPr>
        <w:pStyle w:val="ListParagraph"/>
        <w:numPr>
          <w:ilvl w:val="0"/>
          <w:numId w:val="1"/>
        </w:numPr>
        <w:spacing w:after="0"/>
        <w:rPr>
          <w:sz w:val="18"/>
          <w:szCs w:val="18"/>
        </w:rPr>
      </w:pPr>
      <w:r>
        <w:rPr>
          <w:sz w:val="18"/>
          <w:szCs w:val="18"/>
        </w:rPr>
        <w:t>PUBLIC WORKS</w:t>
      </w:r>
    </w:p>
    <w:p w14:paraId="3C54FDAA" w14:textId="71708DEC" w:rsidR="006A3250" w:rsidRPr="00080062" w:rsidRDefault="00210A2B" w:rsidP="00853323">
      <w:pPr>
        <w:pStyle w:val="ListParagraph"/>
        <w:numPr>
          <w:ilvl w:val="0"/>
          <w:numId w:val="4"/>
        </w:numPr>
        <w:spacing w:after="0"/>
        <w:rPr>
          <w:sz w:val="18"/>
          <w:szCs w:val="18"/>
          <w:highlight w:val="yellow"/>
        </w:rPr>
      </w:pPr>
      <w:r>
        <w:rPr>
          <w:sz w:val="18"/>
          <w:szCs w:val="18"/>
          <w:highlight w:val="yellow"/>
        </w:rPr>
        <w:t>BUILDING AT WATER PLANT: GAS AND ELECTRIC</w:t>
      </w:r>
    </w:p>
    <w:p w14:paraId="239441D8" w14:textId="77777777"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14:paraId="105D0A5A" w14:textId="713F643A" w:rsidR="00080062" w:rsidRPr="00210A2B" w:rsidRDefault="008C76D3" w:rsidP="00853323">
      <w:pPr>
        <w:pStyle w:val="ListParagraph"/>
        <w:numPr>
          <w:ilvl w:val="0"/>
          <w:numId w:val="8"/>
        </w:numPr>
        <w:spacing w:after="0"/>
        <w:ind w:left="1080"/>
        <w:rPr>
          <w:sz w:val="18"/>
          <w:szCs w:val="18"/>
          <w:highlight w:val="yellow"/>
        </w:rPr>
      </w:pPr>
      <w:r>
        <w:rPr>
          <w:sz w:val="18"/>
          <w:szCs w:val="18"/>
          <w:highlight w:val="yellow"/>
        </w:rPr>
        <w:t>7770 W. MACON ST. VARIANCE AND CULVERTS</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02079A7C" w14:textId="646F8D81" w:rsidR="008C76D3" w:rsidRPr="008C76D3" w:rsidRDefault="008C76D3" w:rsidP="00853323">
      <w:pPr>
        <w:pStyle w:val="ListParagraph"/>
        <w:numPr>
          <w:ilvl w:val="0"/>
          <w:numId w:val="6"/>
        </w:numPr>
        <w:spacing w:after="0"/>
        <w:rPr>
          <w:sz w:val="18"/>
          <w:szCs w:val="18"/>
          <w:highlight w:val="yellow"/>
        </w:rPr>
      </w:pPr>
      <w:r>
        <w:rPr>
          <w:sz w:val="18"/>
          <w:szCs w:val="18"/>
          <w:highlight w:val="yellow"/>
        </w:rPr>
        <w:t>BROWN ANDERSON EASEMENT</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6CE3861E" w14:textId="358B3198" w:rsidR="008C76D3" w:rsidRPr="008C76D3" w:rsidRDefault="008C76D3" w:rsidP="00853323">
      <w:pPr>
        <w:pStyle w:val="ListParagraph"/>
        <w:numPr>
          <w:ilvl w:val="0"/>
          <w:numId w:val="10"/>
        </w:numPr>
        <w:spacing w:after="0"/>
        <w:rPr>
          <w:sz w:val="18"/>
          <w:szCs w:val="18"/>
          <w:highlight w:val="yellow"/>
        </w:rPr>
      </w:pPr>
      <w:r>
        <w:rPr>
          <w:sz w:val="18"/>
          <w:szCs w:val="18"/>
          <w:highlight w:val="yellow"/>
        </w:rPr>
        <w:t>APPROVE FIRST APPLICATION FOR PAYMENT ON IEPA LOAN</w:t>
      </w:r>
    </w:p>
    <w:p w14:paraId="23FCCF3D" w14:textId="77777777" w:rsidR="00012CDB" w:rsidRDefault="00581247" w:rsidP="00D93CC7">
      <w:pPr>
        <w:pStyle w:val="ListParagraph"/>
        <w:numPr>
          <w:ilvl w:val="0"/>
          <w:numId w:val="1"/>
        </w:numPr>
        <w:spacing w:after="0"/>
        <w:ind w:left="360" w:firstLine="0"/>
        <w:rPr>
          <w:sz w:val="18"/>
          <w:szCs w:val="18"/>
        </w:rPr>
      </w:pPr>
      <w:r>
        <w:rPr>
          <w:sz w:val="18"/>
          <w:szCs w:val="18"/>
        </w:rPr>
        <w:t>PERSONNEL COMMITTEE</w:t>
      </w:r>
    </w:p>
    <w:p w14:paraId="34A71580" w14:textId="77777777" w:rsidR="003E7AA3" w:rsidRPr="0073610D" w:rsidRDefault="0073610D" w:rsidP="00853323">
      <w:pPr>
        <w:pStyle w:val="ListParagraph"/>
        <w:numPr>
          <w:ilvl w:val="0"/>
          <w:numId w:val="12"/>
        </w:numPr>
        <w:tabs>
          <w:tab w:val="left" w:pos="1080"/>
        </w:tabs>
        <w:spacing w:after="0"/>
        <w:rPr>
          <w:sz w:val="18"/>
          <w:szCs w:val="18"/>
          <w:highlight w:val="yellow"/>
        </w:rPr>
      </w:pPr>
      <w:r>
        <w:rPr>
          <w:sz w:val="18"/>
          <w:szCs w:val="18"/>
          <w:highlight w:val="yellow"/>
        </w:rPr>
        <w:t>NO REPORT</w:t>
      </w:r>
    </w:p>
    <w:p w14:paraId="18CBA804" w14:textId="77777777" w:rsidR="008C76D3" w:rsidRDefault="00966D6B" w:rsidP="008C76D3">
      <w:pPr>
        <w:pStyle w:val="ListParagraph"/>
        <w:numPr>
          <w:ilvl w:val="0"/>
          <w:numId w:val="1"/>
        </w:numPr>
        <w:spacing w:after="0"/>
        <w:ind w:left="360" w:firstLine="0"/>
        <w:rPr>
          <w:sz w:val="18"/>
          <w:szCs w:val="18"/>
        </w:rPr>
      </w:pPr>
      <w:r w:rsidRPr="001E3DA3">
        <w:rPr>
          <w:sz w:val="18"/>
          <w:szCs w:val="18"/>
        </w:rPr>
        <w:t>STREET’S AND ALLEY’S COMMITTEE REPORT</w:t>
      </w:r>
    </w:p>
    <w:p w14:paraId="2C8E2A6D" w14:textId="4976C43B" w:rsidR="008C76D3" w:rsidRPr="00504788" w:rsidRDefault="00504788" w:rsidP="00504788">
      <w:pPr>
        <w:spacing w:after="0"/>
        <w:rPr>
          <w:sz w:val="18"/>
          <w:szCs w:val="18"/>
          <w:highlight w:val="yellow"/>
        </w:rPr>
      </w:pPr>
      <w:r w:rsidRPr="00504788">
        <w:rPr>
          <w:sz w:val="18"/>
          <w:szCs w:val="18"/>
        </w:rPr>
        <w:t xml:space="preserve">                </w:t>
      </w:r>
      <w:r>
        <w:rPr>
          <w:sz w:val="18"/>
          <w:szCs w:val="18"/>
          <w:highlight w:val="yellow"/>
        </w:rPr>
        <w:t xml:space="preserve">  A.    </w:t>
      </w:r>
      <w:r w:rsidRPr="00504788">
        <w:rPr>
          <w:sz w:val="18"/>
          <w:szCs w:val="18"/>
          <w:highlight w:val="yellow"/>
        </w:rPr>
        <w:t xml:space="preserve">  </w:t>
      </w:r>
      <w:r w:rsidR="008C76D3" w:rsidRPr="00504788">
        <w:rPr>
          <w:sz w:val="18"/>
          <w:szCs w:val="18"/>
          <w:highlight w:val="yellow"/>
        </w:rPr>
        <w:t xml:space="preserve"> </w:t>
      </w:r>
      <w:r w:rsidR="0073610D" w:rsidRPr="00504788">
        <w:rPr>
          <w:sz w:val="18"/>
          <w:szCs w:val="18"/>
          <w:highlight w:val="yellow"/>
        </w:rPr>
        <w:t>NO REPORT</w:t>
      </w:r>
    </w:p>
    <w:p w14:paraId="6C80CE3A" w14:textId="33C5332D" w:rsidR="008C76D3" w:rsidRDefault="00966D6B" w:rsidP="008C76D3">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14:paraId="00F58F48" w14:textId="711AE034" w:rsidR="00AE07FC" w:rsidRPr="008C76D3" w:rsidRDefault="008C76D3" w:rsidP="008C76D3">
      <w:pPr>
        <w:spacing w:after="0"/>
        <w:ind w:left="360" w:firstLine="360"/>
        <w:rPr>
          <w:sz w:val="18"/>
          <w:szCs w:val="18"/>
        </w:rPr>
      </w:pPr>
      <w:r w:rsidRPr="008C76D3">
        <w:rPr>
          <w:sz w:val="18"/>
          <w:szCs w:val="18"/>
          <w:highlight w:val="yellow"/>
        </w:rPr>
        <w:t xml:space="preserve">A.   </w:t>
      </w:r>
      <w:r w:rsidR="0073610D" w:rsidRPr="008C76D3">
        <w:rPr>
          <w:sz w:val="18"/>
          <w:szCs w:val="18"/>
          <w:highlight w:val="yellow"/>
        </w:rPr>
        <w:t>NO REPORT</w:t>
      </w:r>
    </w:p>
    <w:p w14:paraId="67866757" w14:textId="6A47FCE4" w:rsidR="00802C30" w:rsidRPr="008C76D3" w:rsidRDefault="008C76D3" w:rsidP="008C76D3">
      <w:pPr>
        <w:pStyle w:val="ListParagraph"/>
        <w:numPr>
          <w:ilvl w:val="0"/>
          <w:numId w:val="1"/>
        </w:numPr>
        <w:spacing w:after="0"/>
        <w:rPr>
          <w:sz w:val="18"/>
          <w:szCs w:val="18"/>
        </w:rPr>
      </w:pPr>
      <w:r>
        <w:rPr>
          <w:sz w:val="18"/>
          <w:szCs w:val="18"/>
        </w:rPr>
        <w:t xml:space="preserve"> </w:t>
      </w:r>
      <w:r w:rsidR="008B1434" w:rsidRPr="008C76D3">
        <w:rPr>
          <w:sz w:val="18"/>
          <w:szCs w:val="18"/>
        </w:rPr>
        <w:t>ORDINANCE COMMITTEE REPORT</w:t>
      </w:r>
      <w:r w:rsidR="00945FB5" w:rsidRPr="008C76D3">
        <w:rPr>
          <w:sz w:val="18"/>
          <w:szCs w:val="18"/>
        </w:rPr>
        <w:t xml:space="preserve"> </w:t>
      </w:r>
    </w:p>
    <w:p w14:paraId="2A375890" w14:textId="77777777" w:rsidR="00D30B00" w:rsidRPr="00914AD7" w:rsidRDefault="00914AD7" w:rsidP="00853323">
      <w:pPr>
        <w:pStyle w:val="ListParagraph"/>
        <w:numPr>
          <w:ilvl w:val="0"/>
          <w:numId w:val="11"/>
        </w:numPr>
        <w:tabs>
          <w:tab w:val="left" w:pos="1080"/>
        </w:tabs>
        <w:spacing w:after="0"/>
        <w:rPr>
          <w:sz w:val="18"/>
          <w:szCs w:val="18"/>
          <w:highlight w:val="yellow"/>
        </w:rPr>
      </w:pPr>
      <w:r>
        <w:rPr>
          <w:sz w:val="18"/>
          <w:szCs w:val="18"/>
          <w:highlight w:val="yellow"/>
        </w:rPr>
        <w:t>NO REPORT</w:t>
      </w:r>
    </w:p>
    <w:p w14:paraId="284D5718" w14:textId="77777777" w:rsidR="00907827" w:rsidRPr="007E6C63" w:rsidRDefault="00AB3299" w:rsidP="008C76D3">
      <w:pPr>
        <w:pStyle w:val="ListParagraph"/>
        <w:numPr>
          <w:ilvl w:val="0"/>
          <w:numId w:val="1"/>
        </w:numPr>
        <w:spacing w:after="0"/>
        <w:ind w:left="360" w:firstLine="0"/>
        <w:rPr>
          <w:sz w:val="18"/>
          <w:szCs w:val="18"/>
        </w:rPr>
      </w:pPr>
      <w:r w:rsidRPr="001E3DA3">
        <w:rPr>
          <w:sz w:val="18"/>
          <w:szCs w:val="18"/>
        </w:rPr>
        <w:t>WATER &amp; SEWER COMMITTEE</w:t>
      </w:r>
    </w:p>
    <w:p w14:paraId="03D4687A" w14:textId="534DD754" w:rsidR="0073610D" w:rsidRPr="00D9015B" w:rsidRDefault="0073610D" w:rsidP="00853323">
      <w:pPr>
        <w:pStyle w:val="ListParagraph"/>
        <w:numPr>
          <w:ilvl w:val="0"/>
          <w:numId w:val="7"/>
        </w:numPr>
        <w:spacing w:after="0"/>
        <w:ind w:left="1080"/>
        <w:rPr>
          <w:sz w:val="18"/>
          <w:szCs w:val="18"/>
          <w:highlight w:val="yellow"/>
        </w:rPr>
      </w:pPr>
      <w:r>
        <w:rPr>
          <w:sz w:val="18"/>
          <w:szCs w:val="18"/>
          <w:highlight w:val="yellow"/>
        </w:rPr>
        <w:t xml:space="preserve"> </w:t>
      </w:r>
      <w:r w:rsidR="008C76D3">
        <w:rPr>
          <w:sz w:val="18"/>
          <w:szCs w:val="18"/>
          <w:highlight w:val="yellow"/>
        </w:rPr>
        <w:t>NO REPORT</w:t>
      </w:r>
    </w:p>
    <w:p w14:paraId="06B8B99C" w14:textId="77777777" w:rsidR="003364F3" w:rsidRDefault="003364F3" w:rsidP="008C76D3">
      <w:pPr>
        <w:pStyle w:val="ListParagraph"/>
        <w:numPr>
          <w:ilvl w:val="0"/>
          <w:numId w:val="1"/>
        </w:numPr>
        <w:spacing w:after="0"/>
        <w:ind w:left="360" w:firstLine="0"/>
        <w:rPr>
          <w:sz w:val="18"/>
          <w:szCs w:val="18"/>
        </w:rPr>
      </w:pPr>
      <w:r w:rsidRPr="001E3DA3">
        <w:rPr>
          <w:sz w:val="18"/>
          <w:szCs w:val="18"/>
        </w:rPr>
        <w:t>ECONOMIC DEVELOPMENT COMMITTEE REPORT</w:t>
      </w:r>
    </w:p>
    <w:p w14:paraId="77B54C5E" w14:textId="00DA1FB5" w:rsidR="00F47EAB" w:rsidRPr="00504788" w:rsidRDefault="008C76D3" w:rsidP="00853323">
      <w:pPr>
        <w:pStyle w:val="ListParagraph"/>
        <w:numPr>
          <w:ilvl w:val="0"/>
          <w:numId w:val="13"/>
        </w:numPr>
        <w:spacing w:after="0"/>
        <w:rPr>
          <w:sz w:val="18"/>
          <w:szCs w:val="18"/>
          <w:highlight w:val="yellow"/>
        </w:rPr>
      </w:pPr>
      <w:r w:rsidRPr="00504788">
        <w:rPr>
          <w:sz w:val="18"/>
          <w:szCs w:val="18"/>
          <w:highlight w:val="yellow"/>
        </w:rPr>
        <w:t xml:space="preserve">NO </w:t>
      </w:r>
      <w:r w:rsidR="00F33794" w:rsidRPr="00504788">
        <w:rPr>
          <w:sz w:val="18"/>
          <w:szCs w:val="18"/>
          <w:highlight w:val="yellow"/>
        </w:rPr>
        <w:t>REPORT</w:t>
      </w:r>
    </w:p>
    <w:p w14:paraId="013FA2EB" w14:textId="77777777" w:rsidR="00E9628D" w:rsidRDefault="00E9628D" w:rsidP="008C76D3">
      <w:pPr>
        <w:pStyle w:val="ListParagraph"/>
        <w:numPr>
          <w:ilvl w:val="0"/>
          <w:numId w:val="1"/>
        </w:numPr>
        <w:spacing w:after="0"/>
        <w:rPr>
          <w:sz w:val="18"/>
          <w:szCs w:val="18"/>
        </w:rPr>
      </w:pPr>
      <w:r>
        <w:rPr>
          <w:sz w:val="18"/>
          <w:szCs w:val="18"/>
        </w:rPr>
        <w:t>ATTORNEY</w:t>
      </w:r>
    </w:p>
    <w:p w14:paraId="0159D316" w14:textId="7323E305" w:rsidR="001C051A" w:rsidRPr="00914AD7" w:rsidRDefault="008C76D3" w:rsidP="00853323">
      <w:pPr>
        <w:pStyle w:val="ListParagraph"/>
        <w:numPr>
          <w:ilvl w:val="0"/>
          <w:numId w:val="9"/>
        </w:numPr>
        <w:spacing w:after="0"/>
        <w:rPr>
          <w:sz w:val="18"/>
          <w:szCs w:val="18"/>
          <w:highlight w:val="yellow"/>
        </w:rPr>
      </w:pPr>
      <w:r>
        <w:rPr>
          <w:sz w:val="18"/>
          <w:szCs w:val="18"/>
          <w:highlight w:val="yellow"/>
        </w:rPr>
        <w:t>NO REPORT</w:t>
      </w:r>
    </w:p>
    <w:p w14:paraId="082546EA" w14:textId="535A36DF" w:rsidR="008A66AA" w:rsidRPr="008C76D3" w:rsidRDefault="00C4045E" w:rsidP="008C76D3">
      <w:pPr>
        <w:pStyle w:val="ListParagraph"/>
        <w:numPr>
          <w:ilvl w:val="0"/>
          <w:numId w:val="1"/>
        </w:numPr>
        <w:spacing w:after="0"/>
        <w:rPr>
          <w:sz w:val="18"/>
          <w:szCs w:val="18"/>
        </w:rPr>
      </w:pPr>
      <w:r w:rsidRPr="00201413">
        <w:rPr>
          <w:sz w:val="18"/>
          <w:szCs w:val="18"/>
        </w:rPr>
        <w:t>CLOSED SESSION</w:t>
      </w:r>
    </w:p>
    <w:p w14:paraId="5DEF478C" w14:textId="77777777" w:rsidR="000F2C1B" w:rsidRDefault="000F2C1B" w:rsidP="008C76D3">
      <w:pPr>
        <w:pStyle w:val="ListParagraph"/>
        <w:numPr>
          <w:ilvl w:val="0"/>
          <w:numId w:val="1"/>
        </w:numPr>
        <w:spacing w:after="0"/>
        <w:rPr>
          <w:sz w:val="18"/>
          <w:szCs w:val="18"/>
        </w:rPr>
      </w:pPr>
      <w:r w:rsidRPr="001E3DA3">
        <w:rPr>
          <w:sz w:val="18"/>
          <w:szCs w:val="18"/>
        </w:rPr>
        <w:t>RETURN TO OPEN SESSION</w:t>
      </w:r>
    </w:p>
    <w:p w14:paraId="3F98A0D3" w14:textId="77777777" w:rsidR="00490013" w:rsidRPr="001E3DA3" w:rsidRDefault="00C4045E" w:rsidP="008C76D3">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even" r:id="rId8"/>
      <w:headerReference w:type="default" r:id="rId9"/>
      <w:footerReference w:type="even" r:id="rId10"/>
      <w:footerReference w:type="default" r:id="rId11"/>
      <w:headerReference w:type="first" r:id="rId12"/>
      <w:footerReference w:type="first" r:id="rId13"/>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A862D" w14:textId="77777777" w:rsidR="0034444D" w:rsidRDefault="0034444D" w:rsidP="00996DA9">
      <w:pPr>
        <w:spacing w:after="0" w:line="240" w:lineRule="auto"/>
      </w:pPr>
      <w:r>
        <w:separator/>
      </w:r>
    </w:p>
  </w:endnote>
  <w:endnote w:type="continuationSeparator" w:id="0">
    <w:p w14:paraId="65EFAF2F" w14:textId="77777777" w:rsidR="0034444D" w:rsidRDefault="0034444D"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084B" w14:textId="77777777" w:rsidR="00A13572" w:rsidRDefault="00A1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34444D">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64D6A" w14:textId="77777777" w:rsidR="0034444D" w:rsidRDefault="0034444D" w:rsidP="00996DA9">
      <w:pPr>
        <w:spacing w:after="0" w:line="240" w:lineRule="auto"/>
      </w:pPr>
      <w:r>
        <w:separator/>
      </w:r>
    </w:p>
  </w:footnote>
  <w:footnote w:type="continuationSeparator" w:id="0">
    <w:p w14:paraId="6FC1ACD3" w14:textId="77777777" w:rsidR="0034444D" w:rsidRDefault="0034444D"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0605" w14:textId="77777777" w:rsidR="00A13572" w:rsidRDefault="00A1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1D170C1B" w:rsidR="00516EF8" w:rsidRDefault="008C76D3" w:rsidP="005A01F0">
    <w:pPr>
      <w:spacing w:after="0"/>
      <w:jc w:val="center"/>
      <w:rPr>
        <w:b/>
        <w:sz w:val="28"/>
        <w:szCs w:val="28"/>
      </w:rPr>
    </w:pPr>
    <w:r>
      <w:rPr>
        <w:b/>
        <w:sz w:val="28"/>
        <w:szCs w:val="28"/>
      </w:rPr>
      <w:t xml:space="preserve">SPECIAL </w:t>
    </w:r>
    <w:r w:rsidR="005A01F0" w:rsidRPr="008142BF">
      <w:rPr>
        <w:b/>
        <w:sz w:val="28"/>
        <w:szCs w:val="28"/>
      </w:rPr>
      <w:t>BOARD MEETING AGENDA</w:t>
    </w:r>
  </w:p>
  <w:p w14:paraId="4E190B3F" w14:textId="4E1A78AB" w:rsidR="0052714D" w:rsidRDefault="00A13572" w:rsidP="005A01F0">
    <w:pPr>
      <w:spacing w:after="0"/>
      <w:jc w:val="center"/>
      <w:rPr>
        <w:b/>
        <w:sz w:val="28"/>
        <w:szCs w:val="28"/>
      </w:rPr>
    </w:pPr>
    <w:r>
      <w:rPr>
        <w:b/>
        <w:sz w:val="28"/>
        <w:szCs w:val="28"/>
      </w:rPr>
      <w:t>OCTOBER</w:t>
    </w:r>
    <w:r w:rsidR="009F0D9B">
      <w:rPr>
        <w:b/>
        <w:sz w:val="28"/>
        <w:szCs w:val="28"/>
      </w:rPr>
      <w:t xml:space="preserve"> </w:t>
    </w:r>
    <w:r w:rsidR="001B316E">
      <w:rPr>
        <w:b/>
        <w:sz w:val="28"/>
        <w:szCs w:val="28"/>
      </w:rPr>
      <w:t>1</w:t>
    </w:r>
    <w:r w:rsidR="008C76D3">
      <w:rPr>
        <w:b/>
        <w:sz w:val="28"/>
        <w:szCs w:val="28"/>
      </w:rPr>
      <w:t>5TH</w:t>
    </w:r>
  </w:p>
  <w:p w14:paraId="1040C7F7" w14:textId="39BDF493" w:rsidR="00B7668A" w:rsidRDefault="005A01F0" w:rsidP="005A01F0">
    <w:pPr>
      <w:spacing w:after="0"/>
      <w:jc w:val="center"/>
      <w:rPr>
        <w:b/>
        <w:sz w:val="28"/>
        <w:szCs w:val="28"/>
      </w:rPr>
    </w:pPr>
    <w:r w:rsidRPr="003863A8">
      <w:rPr>
        <w:b/>
        <w:sz w:val="28"/>
        <w:szCs w:val="28"/>
      </w:rPr>
      <w:t xml:space="preserve"> </w:t>
    </w:r>
    <w:proofErr w:type="gramStart"/>
    <w:r w:rsidR="008367CA">
      <w:rPr>
        <w:b/>
        <w:sz w:val="28"/>
        <w:szCs w:val="28"/>
      </w:rPr>
      <w:t>2020</w:t>
    </w:r>
    <w:r w:rsidRPr="003863A8">
      <w:rPr>
        <w:b/>
        <w:sz w:val="28"/>
        <w:szCs w:val="28"/>
      </w:rPr>
      <w:t xml:space="preserve">  </w:t>
    </w:r>
    <w:r w:rsidR="00914AD7">
      <w:rPr>
        <w:b/>
        <w:sz w:val="28"/>
        <w:szCs w:val="28"/>
      </w:rPr>
      <w:t>6:3</w:t>
    </w:r>
    <w:r w:rsidR="00BE3658">
      <w:rPr>
        <w:b/>
        <w:sz w:val="28"/>
        <w:szCs w:val="28"/>
      </w:rPr>
      <w:t>0</w:t>
    </w:r>
    <w:proofErr w:type="gramEnd"/>
    <w:r w:rsidRPr="003863A8">
      <w:rPr>
        <w:b/>
        <w:sz w:val="28"/>
        <w:szCs w:val="28"/>
      </w:rPr>
      <w:t xml:space="preserve"> P.M.</w:t>
    </w:r>
  </w:p>
  <w:p w14:paraId="20440E59" w14:textId="77777777" w:rsidR="008367CA" w:rsidRPr="00D461B0" w:rsidRDefault="009F0D9B" w:rsidP="005A01F0">
    <w:pPr>
      <w:spacing w:after="0"/>
      <w:jc w:val="center"/>
      <w:rPr>
        <w:b/>
        <w:sz w:val="28"/>
        <w:szCs w:val="28"/>
      </w:rPr>
    </w:pPr>
    <w:r>
      <w:rPr>
        <w:b/>
        <w:sz w:val="28"/>
        <w:szCs w:val="28"/>
      </w:rPr>
      <w:t>185 N. KEMBARK-NEW BUILDING</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7F90" w14:textId="77777777" w:rsidR="00A13572" w:rsidRDefault="00A1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FE3532"/>
    <w:multiLevelType w:val="hybridMultilevel"/>
    <w:tmpl w:val="A570236E"/>
    <w:lvl w:ilvl="0" w:tplc="3F66BDB0">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111D4C"/>
    <w:multiLevelType w:val="hybridMultilevel"/>
    <w:tmpl w:val="53C0419C"/>
    <w:lvl w:ilvl="0" w:tplc="37F05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8"/>
  </w:num>
  <w:num w:numId="4">
    <w:abstractNumId w:val="2"/>
  </w:num>
  <w:num w:numId="5">
    <w:abstractNumId w:val="3"/>
  </w:num>
  <w:num w:numId="6">
    <w:abstractNumId w:val="12"/>
  </w:num>
  <w:num w:numId="7">
    <w:abstractNumId w:val="9"/>
  </w:num>
  <w:num w:numId="8">
    <w:abstractNumId w:val="10"/>
  </w:num>
  <w:num w:numId="9">
    <w:abstractNumId w:val="0"/>
  </w:num>
  <w:num w:numId="10">
    <w:abstractNumId w:val="6"/>
  </w:num>
  <w:num w:numId="11">
    <w:abstractNumId w:val="4"/>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915E5"/>
    <w:rsid w:val="000A6D49"/>
    <w:rsid w:val="000B3B1F"/>
    <w:rsid w:val="000D43AC"/>
    <w:rsid w:val="000D527B"/>
    <w:rsid w:val="000D78CC"/>
    <w:rsid w:val="000D7F05"/>
    <w:rsid w:val="000E119C"/>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16E"/>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304F4A"/>
    <w:rsid w:val="003069F4"/>
    <w:rsid w:val="00321A10"/>
    <w:rsid w:val="00330281"/>
    <w:rsid w:val="00332CF0"/>
    <w:rsid w:val="00332E75"/>
    <w:rsid w:val="003364F3"/>
    <w:rsid w:val="00340877"/>
    <w:rsid w:val="0034444D"/>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D6515"/>
    <w:rsid w:val="003E02BA"/>
    <w:rsid w:val="003E3EC4"/>
    <w:rsid w:val="003E7769"/>
    <w:rsid w:val="003E7AA3"/>
    <w:rsid w:val="003F18BD"/>
    <w:rsid w:val="004061BB"/>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04788"/>
    <w:rsid w:val="00516EF8"/>
    <w:rsid w:val="005263DB"/>
    <w:rsid w:val="0052714D"/>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A29C9"/>
    <w:rsid w:val="006A3250"/>
    <w:rsid w:val="006A7276"/>
    <w:rsid w:val="006B2515"/>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3323"/>
    <w:rsid w:val="00854521"/>
    <w:rsid w:val="0085492A"/>
    <w:rsid w:val="00860E9F"/>
    <w:rsid w:val="00865580"/>
    <w:rsid w:val="00872BDA"/>
    <w:rsid w:val="00875470"/>
    <w:rsid w:val="008778DC"/>
    <w:rsid w:val="00887544"/>
    <w:rsid w:val="00887656"/>
    <w:rsid w:val="00890675"/>
    <w:rsid w:val="008929F8"/>
    <w:rsid w:val="008A55B0"/>
    <w:rsid w:val="008A66AA"/>
    <w:rsid w:val="008A7300"/>
    <w:rsid w:val="008B011A"/>
    <w:rsid w:val="008B1434"/>
    <w:rsid w:val="008B37C7"/>
    <w:rsid w:val="008B7C30"/>
    <w:rsid w:val="008C13ED"/>
    <w:rsid w:val="008C76D3"/>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3572"/>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076CE"/>
    <w:rsid w:val="00220B3E"/>
    <w:rsid w:val="0027364F"/>
    <w:rsid w:val="002B4980"/>
    <w:rsid w:val="002C0673"/>
    <w:rsid w:val="002D65BA"/>
    <w:rsid w:val="0031710A"/>
    <w:rsid w:val="00324973"/>
    <w:rsid w:val="00360555"/>
    <w:rsid w:val="0036088F"/>
    <w:rsid w:val="003B790E"/>
    <w:rsid w:val="003C152B"/>
    <w:rsid w:val="00404759"/>
    <w:rsid w:val="00407CC2"/>
    <w:rsid w:val="00414926"/>
    <w:rsid w:val="00431F74"/>
    <w:rsid w:val="004C2792"/>
    <w:rsid w:val="005B09DD"/>
    <w:rsid w:val="005C0EB6"/>
    <w:rsid w:val="005E1582"/>
    <w:rsid w:val="005F6DC8"/>
    <w:rsid w:val="005F70EE"/>
    <w:rsid w:val="00627AC6"/>
    <w:rsid w:val="0068799C"/>
    <w:rsid w:val="006C0421"/>
    <w:rsid w:val="007245C0"/>
    <w:rsid w:val="007B0E6E"/>
    <w:rsid w:val="007F09A4"/>
    <w:rsid w:val="008051E9"/>
    <w:rsid w:val="00877FD1"/>
    <w:rsid w:val="008B0118"/>
    <w:rsid w:val="0090424D"/>
    <w:rsid w:val="00933255"/>
    <w:rsid w:val="00937A7D"/>
    <w:rsid w:val="009920DB"/>
    <w:rsid w:val="009B6E0F"/>
    <w:rsid w:val="009C1B55"/>
    <w:rsid w:val="009F15BF"/>
    <w:rsid w:val="00AA6088"/>
    <w:rsid w:val="00B7344A"/>
    <w:rsid w:val="00C926BD"/>
    <w:rsid w:val="00CB64E7"/>
    <w:rsid w:val="00D44579"/>
    <w:rsid w:val="00D65AD6"/>
    <w:rsid w:val="00DB2360"/>
    <w:rsid w:val="00DE2EF6"/>
    <w:rsid w:val="00E0618D"/>
    <w:rsid w:val="00EB2B02"/>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3</cp:revision>
  <cp:lastPrinted>2020-09-24T17:47:00Z</cp:lastPrinted>
  <dcterms:created xsi:type="dcterms:W3CDTF">2020-10-13T19:14:00Z</dcterms:created>
  <dcterms:modified xsi:type="dcterms:W3CDTF">2020-10-23T18:27:00Z</dcterms:modified>
</cp:coreProperties>
</file>