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B5" w:rsidRDefault="00495E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5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2515"/>
      </w:tblGrid>
      <w:tr w:rsidR="00495EB5">
        <w:tc>
          <w:tcPr>
            <w:tcW w:w="2515" w:type="dxa"/>
          </w:tcPr>
          <w:p w:rsidR="00495EB5" w:rsidRDefault="00036BC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095375" cy="1095375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:rsidR="00495EB5" w:rsidRDefault="00495EB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495EB5" w:rsidRDefault="00036BC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220 S. Main Warrensburg</w:t>
            </w:r>
            <w:r>
              <w:rPr>
                <w:rFonts w:ascii="Arial" w:eastAsia="Arial" w:hAnsi="Arial" w:cs="Arial"/>
                <w:sz w:val="21"/>
                <w:szCs w:val="21"/>
              </w:rPr>
              <w:br/>
              <w:t>www.barclaylibrary.org</w:t>
            </w:r>
            <w:r>
              <w:rPr>
                <w:rFonts w:ascii="Arial" w:eastAsia="Arial" w:hAnsi="Arial" w:cs="Arial"/>
                <w:sz w:val="21"/>
                <w:szCs w:val="21"/>
              </w:rPr>
              <w:br/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March 2023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br/>
            </w:r>
          </w:p>
        </w:tc>
      </w:tr>
    </w:tbl>
    <w:p w:rsidR="00495EB5" w:rsidRDefault="00495EB5">
      <w:pPr>
        <w:rPr>
          <w:rFonts w:ascii="Arial" w:eastAsia="Arial" w:hAnsi="Arial" w:cs="Arial"/>
          <w:sz w:val="21"/>
          <w:szCs w:val="21"/>
        </w:rPr>
      </w:pPr>
    </w:p>
    <w:p w:rsidR="00495EB5" w:rsidRDefault="00036BCD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Call 217-672-3621 to register for programs.</w:t>
      </w:r>
    </w:p>
    <w:p w:rsidR="00495EB5" w:rsidRDefault="00036BCD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sz w:val="21"/>
          <w:szCs w:val="21"/>
        </w:rPr>
        <w:t>Harristown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Locker Delivery</w:t>
      </w:r>
      <w:r>
        <w:rPr>
          <w:rFonts w:ascii="Arial" w:eastAsia="Arial" w:hAnsi="Arial" w:cs="Arial"/>
          <w:b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t xml:space="preserve">We can now deliver your library items to our lockers outside of </w:t>
      </w:r>
      <w:proofErr w:type="spellStart"/>
      <w:r>
        <w:rPr>
          <w:rFonts w:ascii="Arial" w:eastAsia="Arial" w:hAnsi="Arial" w:cs="Arial"/>
          <w:sz w:val="21"/>
          <w:szCs w:val="21"/>
        </w:rPr>
        <w:t>Harristown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Village Hall. If you would like your items delivered, please call 217-672-3621.</w:t>
      </w:r>
    </w:p>
    <w:p w:rsidR="00495EB5" w:rsidRDefault="00495EB5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:rsidR="00774B9F" w:rsidRPr="00774B9F" w:rsidRDefault="00036BCD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New </w:t>
      </w:r>
      <w:proofErr w:type="spellStart"/>
      <w:r w:rsidR="00774B9F">
        <w:rPr>
          <w:rFonts w:ascii="Arial" w:eastAsia="Arial" w:hAnsi="Arial" w:cs="Arial"/>
          <w:b/>
          <w:sz w:val="21"/>
          <w:szCs w:val="21"/>
        </w:rPr>
        <w:t>Cricut</w:t>
      </w:r>
      <w:proofErr w:type="spellEnd"/>
      <w:r>
        <w:rPr>
          <w:rFonts w:ascii="Arial" w:eastAsia="Arial" w:hAnsi="Arial" w:cs="Arial"/>
          <w:b/>
          <w:sz w:val="21"/>
          <w:szCs w:val="21"/>
        </w:rPr>
        <w:t>!</w:t>
      </w:r>
      <w:bookmarkStart w:id="0" w:name="_GoBack"/>
      <w:bookmarkEnd w:id="0"/>
      <w:r w:rsidR="00774B9F">
        <w:rPr>
          <w:rFonts w:ascii="Arial" w:eastAsia="Arial" w:hAnsi="Arial" w:cs="Arial"/>
          <w:b/>
          <w:sz w:val="21"/>
          <w:szCs w:val="21"/>
        </w:rPr>
        <w:br/>
      </w:r>
      <w:r w:rsidR="00774B9F" w:rsidRPr="00774B9F">
        <w:rPr>
          <w:rFonts w:ascii="Arial" w:eastAsia="Arial" w:hAnsi="Arial" w:cs="Arial"/>
          <w:sz w:val="21"/>
          <w:szCs w:val="21"/>
        </w:rPr>
        <w:t xml:space="preserve">We now have a </w:t>
      </w:r>
      <w:proofErr w:type="spellStart"/>
      <w:r w:rsidR="00774B9F" w:rsidRPr="00774B9F">
        <w:rPr>
          <w:rFonts w:ascii="Arial" w:eastAsia="Arial" w:hAnsi="Arial" w:cs="Arial"/>
          <w:sz w:val="21"/>
          <w:szCs w:val="21"/>
        </w:rPr>
        <w:t>Cricut</w:t>
      </w:r>
      <w:proofErr w:type="spellEnd"/>
      <w:r w:rsidR="00774B9F" w:rsidRPr="00774B9F">
        <w:rPr>
          <w:rFonts w:ascii="Arial" w:eastAsia="Arial" w:hAnsi="Arial" w:cs="Arial"/>
          <w:sz w:val="21"/>
          <w:szCs w:val="21"/>
        </w:rPr>
        <w:t xml:space="preserve"> Maker 3 </w:t>
      </w:r>
      <w:r w:rsidR="00BE297A">
        <w:rPr>
          <w:rFonts w:ascii="Arial" w:eastAsia="Arial" w:hAnsi="Arial" w:cs="Arial"/>
          <w:sz w:val="21"/>
          <w:szCs w:val="21"/>
        </w:rPr>
        <w:t>with tools</w:t>
      </w:r>
      <w:r w:rsidR="006B1EA6">
        <w:rPr>
          <w:rFonts w:ascii="Arial" w:eastAsia="Arial" w:hAnsi="Arial" w:cs="Arial"/>
          <w:sz w:val="21"/>
          <w:szCs w:val="21"/>
        </w:rPr>
        <w:t>/blades</w:t>
      </w:r>
      <w:r w:rsidR="00BE297A">
        <w:rPr>
          <w:rFonts w:ascii="Arial" w:eastAsia="Arial" w:hAnsi="Arial" w:cs="Arial"/>
          <w:sz w:val="21"/>
          <w:szCs w:val="21"/>
        </w:rPr>
        <w:t xml:space="preserve"> </w:t>
      </w:r>
      <w:r w:rsidR="00BE297A" w:rsidRPr="00774B9F">
        <w:rPr>
          <w:rFonts w:ascii="Arial" w:eastAsia="Arial" w:hAnsi="Arial" w:cs="Arial"/>
          <w:sz w:val="21"/>
          <w:szCs w:val="21"/>
        </w:rPr>
        <w:t>available</w:t>
      </w:r>
      <w:r w:rsidR="00BE297A" w:rsidRPr="00774B9F">
        <w:rPr>
          <w:rFonts w:ascii="Arial" w:eastAsia="Arial" w:hAnsi="Arial" w:cs="Arial"/>
          <w:sz w:val="21"/>
          <w:szCs w:val="21"/>
        </w:rPr>
        <w:t xml:space="preserve"> </w:t>
      </w:r>
      <w:r w:rsidR="00774B9F" w:rsidRPr="00774B9F">
        <w:rPr>
          <w:rFonts w:ascii="Arial" w:eastAsia="Arial" w:hAnsi="Arial" w:cs="Arial"/>
          <w:sz w:val="21"/>
          <w:szCs w:val="21"/>
        </w:rPr>
        <w:t>for public</w:t>
      </w:r>
      <w:r w:rsidR="00762B45">
        <w:rPr>
          <w:rFonts w:ascii="Arial" w:eastAsia="Arial" w:hAnsi="Arial" w:cs="Arial"/>
          <w:sz w:val="21"/>
          <w:szCs w:val="21"/>
        </w:rPr>
        <w:t xml:space="preserve"> use. Bring your own materials.</w:t>
      </w:r>
    </w:p>
    <w:p w:rsidR="00495EB5" w:rsidRDefault="00036BCD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Want to start your own business?</w:t>
      </w:r>
      <w:r>
        <w:rPr>
          <w:rFonts w:ascii="Arial" w:eastAsia="Arial" w:hAnsi="Arial" w:cs="Arial"/>
          <w:sz w:val="21"/>
          <w:szCs w:val="21"/>
        </w:rPr>
        <w:t xml:space="preserve"> The library subscribes to a database that can help you find the best location, research competitors, target customers based on their spending habits, create contact lists for mail marketing, and obtain much of </w:t>
      </w:r>
      <w:r>
        <w:rPr>
          <w:rFonts w:ascii="Arial" w:eastAsia="Arial" w:hAnsi="Arial" w:cs="Arial"/>
          <w:sz w:val="21"/>
          <w:szCs w:val="21"/>
        </w:rPr>
        <w:t xml:space="preserve">the information needed to write a business plan. Set up an appointment with the library director to gain the knowledge you need: </w:t>
      </w:r>
      <w:hyperlink r:id="rId7">
        <w:r>
          <w:rPr>
            <w:rFonts w:ascii="Arial" w:eastAsia="Arial" w:hAnsi="Arial" w:cs="Arial"/>
            <w:color w:val="0563C1"/>
            <w:sz w:val="21"/>
            <w:szCs w:val="21"/>
            <w:u w:val="single"/>
          </w:rPr>
          <w:t>director@barclay.lib.il.us</w:t>
        </w:r>
      </w:hyperlink>
      <w:r>
        <w:rPr>
          <w:rFonts w:ascii="Arial" w:eastAsia="Arial" w:hAnsi="Arial" w:cs="Arial"/>
          <w:sz w:val="21"/>
          <w:szCs w:val="21"/>
        </w:rPr>
        <w:t xml:space="preserve"> </w:t>
      </w:r>
    </w:p>
    <w:p w:rsidR="00495EB5" w:rsidRDefault="00036BCD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KIDS &amp; TEENS</w:t>
      </w:r>
      <w:r>
        <w:rPr>
          <w:rFonts w:ascii="Arial" w:eastAsia="Arial" w:hAnsi="Arial" w:cs="Arial"/>
          <w:b/>
          <w:sz w:val="21"/>
          <w:szCs w:val="21"/>
          <w:u w:val="single"/>
        </w:rPr>
        <w:br/>
      </w:r>
      <w:proofErr w:type="spellStart"/>
      <w:r>
        <w:rPr>
          <w:rFonts w:ascii="Arial" w:eastAsia="Arial" w:hAnsi="Arial" w:cs="Arial"/>
          <w:b/>
          <w:sz w:val="21"/>
          <w:szCs w:val="21"/>
        </w:rPr>
        <w:t>Storytime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at Barclay Library</w:t>
      </w:r>
      <w:r>
        <w:rPr>
          <w:rFonts w:ascii="Arial" w:eastAsia="Arial" w:hAnsi="Arial" w:cs="Arial"/>
          <w:b/>
          <w:sz w:val="21"/>
          <w:szCs w:val="21"/>
        </w:rPr>
        <w:br/>
        <w:t>Tues</w:t>
      </w:r>
      <w:r>
        <w:rPr>
          <w:rFonts w:ascii="Arial" w:eastAsia="Arial" w:hAnsi="Arial" w:cs="Arial"/>
          <w:b/>
          <w:sz w:val="21"/>
          <w:szCs w:val="21"/>
        </w:rPr>
        <w:t>days at 10:30 am</w:t>
      </w:r>
    </w:p>
    <w:p w:rsidR="00495EB5" w:rsidRDefault="00036BCD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Join us at the library each Tuesday morning for a new story and craft! </w:t>
      </w:r>
      <w:proofErr w:type="spellStart"/>
      <w:r>
        <w:rPr>
          <w:rFonts w:ascii="Arial" w:eastAsia="Arial" w:hAnsi="Arial" w:cs="Arial"/>
          <w:sz w:val="21"/>
          <w:szCs w:val="21"/>
        </w:rPr>
        <w:t>Storytime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is a first step toward building literacy and social skills for your child. No registration required.</w:t>
      </w:r>
    </w:p>
    <w:p w:rsidR="00495EB5" w:rsidRDefault="00495EB5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p w:rsidR="00495EB5" w:rsidRDefault="00036BCD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proofErr w:type="spellStart"/>
      <w:r>
        <w:rPr>
          <w:rFonts w:ascii="Arial" w:eastAsia="Arial" w:hAnsi="Arial" w:cs="Arial"/>
          <w:b/>
          <w:sz w:val="21"/>
          <w:szCs w:val="21"/>
        </w:rPr>
        <w:t>Storytime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at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Harristown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Village Hall </w:t>
      </w:r>
      <w:r>
        <w:rPr>
          <w:rFonts w:ascii="Arial" w:eastAsia="Arial" w:hAnsi="Arial" w:cs="Arial"/>
          <w:b/>
          <w:sz w:val="21"/>
          <w:szCs w:val="21"/>
        </w:rPr>
        <w:br/>
      </w:r>
      <w:r>
        <w:rPr>
          <w:rFonts w:ascii="Arial" w:eastAsia="Arial" w:hAnsi="Arial" w:cs="Arial"/>
          <w:b/>
          <w:sz w:val="21"/>
          <w:szCs w:val="21"/>
        </w:rPr>
        <w:t>0-5 years old (Older siblings welcome)</w:t>
      </w:r>
    </w:p>
    <w:p w:rsidR="00495EB5" w:rsidRDefault="00036BCD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New!!!! Wednesdays at 10:30 am. </w:t>
      </w:r>
      <w:r>
        <w:rPr>
          <w:rFonts w:ascii="Arial" w:eastAsia="Arial" w:hAnsi="Arial" w:cs="Arial"/>
          <w:sz w:val="21"/>
          <w:szCs w:val="21"/>
        </w:rPr>
        <w:t xml:space="preserve">No registration required. </w:t>
      </w:r>
    </w:p>
    <w:p w:rsidR="00495EB5" w:rsidRDefault="00495EB5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:rsidR="00495EB5" w:rsidRDefault="00036BCD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Music Makers</w:t>
      </w:r>
      <w:r>
        <w:rPr>
          <w:rFonts w:ascii="Arial" w:eastAsia="Arial" w:hAnsi="Arial" w:cs="Arial"/>
          <w:b/>
          <w:sz w:val="21"/>
          <w:szCs w:val="21"/>
        </w:rPr>
        <w:br/>
        <w:t>0-5 years old (Older siblings welcome)</w:t>
      </w:r>
      <w:r>
        <w:rPr>
          <w:rFonts w:ascii="Arial" w:eastAsia="Arial" w:hAnsi="Arial" w:cs="Arial"/>
          <w:b/>
          <w:sz w:val="21"/>
          <w:szCs w:val="21"/>
        </w:rPr>
        <w:br/>
        <w:t>Fridays at 10:30 am</w:t>
      </w:r>
      <w:r>
        <w:rPr>
          <w:rFonts w:ascii="Arial" w:eastAsia="Arial" w:hAnsi="Arial" w:cs="Arial"/>
          <w:sz w:val="21"/>
          <w:szCs w:val="21"/>
        </w:rPr>
        <w:br/>
        <w:t>Bring your little ones to make music each Friday! Join us in singing songs and playin</w:t>
      </w:r>
      <w:r>
        <w:rPr>
          <w:rFonts w:ascii="Arial" w:eastAsia="Arial" w:hAnsi="Arial" w:cs="Arial"/>
          <w:sz w:val="21"/>
          <w:szCs w:val="21"/>
        </w:rPr>
        <w:t>g instruments! No registration required.</w:t>
      </w:r>
    </w:p>
    <w:p w:rsidR="00495EB5" w:rsidRDefault="00495EB5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:rsidR="00495EB5" w:rsidRDefault="00036BCD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>Proofreading Help for Students</w:t>
      </w:r>
      <w:r>
        <w:rPr>
          <w:rFonts w:ascii="Arial" w:eastAsia="Arial" w:hAnsi="Arial" w:cs="Arial"/>
          <w:b/>
          <w:color w:val="222222"/>
          <w:sz w:val="21"/>
          <w:szCs w:val="21"/>
          <w:highlight w:val="white"/>
        </w:rPr>
        <w:br/>
      </w:r>
      <w:r>
        <w:rPr>
          <w:rFonts w:ascii="Arial" w:eastAsia="Arial" w:hAnsi="Arial" w:cs="Arial"/>
          <w:sz w:val="21"/>
          <w:szCs w:val="21"/>
          <w:highlight w:val="white"/>
        </w:rPr>
        <w:t xml:space="preserve">Are you a student in grades 8-12 who would like someone to proofread your writing assignment? We can help you make those final corrections. Send an email to </w:t>
      </w:r>
      <w:hyperlink r:id="rId8">
        <w:r>
          <w:rPr>
            <w:rFonts w:ascii="Arial" w:eastAsia="Arial" w:hAnsi="Arial" w:cs="Arial"/>
            <w:sz w:val="21"/>
            <w:szCs w:val="21"/>
            <w:highlight w:val="white"/>
            <w:u w:val="single"/>
          </w:rPr>
          <w:t>dmoore@barclay.lib.il.us</w:t>
        </w:r>
      </w:hyperlink>
      <w:r>
        <w:rPr>
          <w:rFonts w:ascii="Arial" w:eastAsia="Arial" w:hAnsi="Arial" w:cs="Arial"/>
          <w:sz w:val="21"/>
          <w:szCs w:val="21"/>
          <w:highlight w:val="white"/>
        </w:rPr>
        <w:t xml:space="preserve"> to schedule time on a Tuesday or Thursday evening. Be sure to bring a paper or digital copy of your draft.</w:t>
      </w:r>
    </w:p>
    <w:p w:rsidR="00495EB5" w:rsidRDefault="00495EB5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:rsidR="00495EB5" w:rsidRDefault="00495EB5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:rsidR="00495EB5" w:rsidRDefault="00495EB5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:rsidR="00495EB5" w:rsidRDefault="00036BCD">
      <w:pPr>
        <w:spacing w:after="0" w:line="240" w:lineRule="auto"/>
        <w:rPr>
          <w:rFonts w:ascii="Arial" w:eastAsia="Arial" w:hAnsi="Arial" w:cs="Arial"/>
          <w:b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 xml:space="preserve">St. Patrick's </w:t>
      </w:r>
      <w:r w:rsidR="00837D39"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 xml:space="preserve">Day </w:t>
      </w:r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>Party</w:t>
      </w:r>
    </w:p>
    <w:p w:rsidR="00495EB5" w:rsidRDefault="005B12C6">
      <w:pPr>
        <w:spacing w:after="0" w:line="240" w:lineRule="auto"/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>Friday</w:t>
      </w:r>
      <w:r w:rsidR="00036BCD"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 xml:space="preserve">, </w:t>
      </w:r>
      <w:r w:rsidR="00036BCD">
        <w:rPr>
          <w:rFonts w:ascii="Arial" w:eastAsia="Arial" w:hAnsi="Arial" w:cs="Arial"/>
          <w:b/>
          <w:sz w:val="21"/>
          <w:szCs w:val="21"/>
          <w:highlight w:val="white"/>
        </w:rPr>
        <w:t>March</w:t>
      </w:r>
      <w:r w:rsidR="00036BCD"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 xml:space="preserve"> 1</w:t>
      </w:r>
      <w:r w:rsidR="00036BCD">
        <w:rPr>
          <w:rFonts w:ascii="Arial" w:eastAsia="Arial" w:hAnsi="Arial" w:cs="Arial"/>
          <w:b/>
          <w:sz w:val="21"/>
          <w:szCs w:val="21"/>
          <w:highlight w:val="white"/>
        </w:rPr>
        <w:t>7</w:t>
      </w:r>
      <w:r w:rsidR="00036BCD">
        <w:rPr>
          <w:rFonts w:ascii="Arial" w:eastAsia="Arial" w:hAnsi="Arial" w:cs="Arial"/>
          <w:b/>
          <w:color w:val="000000"/>
          <w:sz w:val="21"/>
          <w:szCs w:val="21"/>
          <w:highlight w:val="white"/>
          <w:vertAlign w:val="superscript"/>
        </w:rPr>
        <w:t>th</w:t>
      </w:r>
      <w:r w:rsidR="00036BCD"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 xml:space="preserve"> at </w:t>
      </w:r>
      <w:r w:rsidR="00036BCD">
        <w:rPr>
          <w:rFonts w:ascii="Arial" w:eastAsia="Arial" w:hAnsi="Arial" w:cs="Arial"/>
          <w:b/>
          <w:sz w:val="21"/>
          <w:szCs w:val="21"/>
          <w:highlight w:val="white"/>
        </w:rPr>
        <w:t>3p</w:t>
      </w:r>
      <w:r w:rsidR="00036BCD"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>m</w:t>
      </w:r>
      <w:r w:rsidR="00036BCD"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 </w:t>
      </w:r>
      <w:r w:rsidR="00036BCD">
        <w:rPr>
          <w:rFonts w:ascii="Arial" w:eastAsia="Arial" w:hAnsi="Arial" w:cs="Arial"/>
          <w:color w:val="000000"/>
          <w:sz w:val="21"/>
          <w:szCs w:val="21"/>
          <w:highlight w:val="white"/>
        </w:rPr>
        <w:br/>
      </w:r>
      <w:proofErr w:type="spellStart"/>
      <w:r w:rsidR="00036BCD">
        <w:rPr>
          <w:rFonts w:ascii="Arial" w:eastAsia="Arial" w:hAnsi="Arial" w:cs="Arial"/>
          <w:color w:val="000000"/>
          <w:sz w:val="21"/>
          <w:szCs w:val="21"/>
          <w:highlight w:val="white"/>
        </w:rPr>
        <w:t>Dia</w:t>
      </w:r>
      <w:proofErr w:type="spellEnd"/>
      <w:r w:rsidR="00036BCD"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 </w:t>
      </w:r>
      <w:proofErr w:type="spellStart"/>
      <w:r w:rsidR="00036BCD">
        <w:rPr>
          <w:rFonts w:ascii="Arial" w:eastAsia="Arial" w:hAnsi="Arial" w:cs="Arial"/>
          <w:color w:val="000000"/>
          <w:sz w:val="21"/>
          <w:szCs w:val="21"/>
          <w:highlight w:val="white"/>
        </w:rPr>
        <w:t>duit</w:t>
      </w:r>
      <w:proofErr w:type="spellEnd"/>
      <w:r w:rsidR="00036BCD">
        <w:rPr>
          <w:rFonts w:ascii="Arial" w:eastAsia="Arial" w:hAnsi="Arial" w:cs="Arial"/>
          <w:color w:val="000000"/>
          <w:sz w:val="21"/>
          <w:szCs w:val="21"/>
          <w:highlight w:val="white"/>
        </w:rPr>
        <w:t>! We want t</w:t>
      </w:r>
      <w:r w:rsidR="00036BCD">
        <w:rPr>
          <w:rFonts w:ascii="Arial" w:eastAsia="Arial" w:hAnsi="Arial" w:cs="Arial"/>
          <w:color w:val="000000"/>
          <w:sz w:val="21"/>
          <w:szCs w:val="21"/>
          <w:highlight w:val="white"/>
        </w:rPr>
        <w:t>o invite you to our St. Patrick's Day program! We will be making a leprechaun gnome and a rainbow craft as well. There will be shamrock coins hidden throughout the library and</w:t>
      </w:r>
      <w:r w:rsidR="0024221A">
        <w:rPr>
          <w:rFonts w:ascii="Arial" w:eastAsia="Arial" w:hAnsi="Arial" w:cs="Arial"/>
          <w:color w:val="000000"/>
          <w:sz w:val="21"/>
          <w:szCs w:val="21"/>
          <w:highlight w:val="white"/>
        </w:rPr>
        <w:t>,</w:t>
      </w:r>
      <w:r w:rsidR="00036BCD"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 if you are lucky enough to find one, you'll receive a prize! No registration is </w:t>
      </w:r>
      <w:r w:rsidR="00036BCD">
        <w:rPr>
          <w:rFonts w:ascii="Arial" w:eastAsia="Arial" w:hAnsi="Arial" w:cs="Arial"/>
          <w:color w:val="000000"/>
          <w:sz w:val="21"/>
          <w:szCs w:val="21"/>
          <w:highlight w:val="white"/>
        </w:rPr>
        <w:t>required but the crafts may be a wee bit difficult for children under 4 years old, so plan to help if you have little ones. We hope to see you there!</w:t>
      </w:r>
    </w:p>
    <w:p w:rsidR="00495EB5" w:rsidRDefault="00495EB5">
      <w:pPr>
        <w:spacing w:after="0" w:line="240" w:lineRule="auto"/>
        <w:rPr>
          <w:rFonts w:ascii="Arial" w:eastAsia="Arial" w:hAnsi="Arial" w:cs="Arial"/>
          <w:sz w:val="21"/>
          <w:szCs w:val="21"/>
          <w:highlight w:val="white"/>
        </w:rPr>
      </w:pPr>
    </w:p>
    <w:p w:rsidR="00495EB5" w:rsidRDefault="00036BCD">
      <w:pPr>
        <w:rPr>
          <w:rFonts w:ascii="Arial" w:eastAsia="Arial" w:hAnsi="Arial" w:cs="Arial"/>
          <w:color w:val="0F1111"/>
          <w:sz w:val="21"/>
          <w:szCs w:val="21"/>
          <w:highlight w:val="whit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ADULTS</w:t>
      </w:r>
      <w:r>
        <w:rPr>
          <w:rFonts w:ascii="Arial" w:eastAsia="Arial" w:hAnsi="Arial" w:cs="Arial"/>
          <w:b/>
          <w:sz w:val="21"/>
          <w:szCs w:val="21"/>
          <w:u w:val="single"/>
        </w:rPr>
        <w:br/>
      </w:r>
      <w:r>
        <w:rPr>
          <w:rFonts w:ascii="Arial" w:eastAsia="Arial" w:hAnsi="Arial" w:cs="Arial"/>
          <w:b/>
          <w:sz w:val="21"/>
          <w:szCs w:val="21"/>
        </w:rPr>
        <w:t>Second Saturday Book Club</w:t>
      </w:r>
      <w:r>
        <w:rPr>
          <w:rFonts w:ascii="Arial" w:eastAsia="Arial" w:hAnsi="Arial" w:cs="Arial"/>
          <w:b/>
          <w:sz w:val="21"/>
          <w:szCs w:val="21"/>
        </w:rPr>
        <w:br/>
        <w:t>Saturday, March 11</w:t>
      </w:r>
      <w:r>
        <w:rPr>
          <w:rFonts w:ascii="Arial" w:eastAsia="Arial" w:hAnsi="Arial" w:cs="Arial"/>
          <w:b/>
          <w:sz w:val="21"/>
          <w:szCs w:val="21"/>
          <w:vertAlign w:val="superscript"/>
        </w:rPr>
        <w:t>th</w:t>
      </w:r>
      <w:r>
        <w:rPr>
          <w:rFonts w:ascii="Arial" w:eastAsia="Arial" w:hAnsi="Arial" w:cs="Arial"/>
          <w:b/>
          <w:sz w:val="21"/>
          <w:szCs w:val="21"/>
        </w:rPr>
        <w:t xml:space="preserve"> at 11:00am</w:t>
      </w:r>
      <w:r>
        <w:rPr>
          <w:rFonts w:ascii="Arial" w:eastAsia="Arial" w:hAnsi="Arial" w:cs="Arial"/>
          <w:b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t>American Dirt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color w:val="0F1111"/>
          <w:sz w:val="21"/>
          <w:szCs w:val="21"/>
          <w:highlight w:val="white"/>
        </w:rPr>
        <w:t>The story of a Mexican bookseller who is forced to flee as an illegal immigrant to the United States, along with her son, after her journalist husband exposes a local drug kingpin.</w:t>
      </w:r>
    </w:p>
    <w:p w:rsidR="00495EB5" w:rsidRDefault="00036BCD">
      <w:pPr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b/>
          <w:color w:val="0F1111"/>
          <w:sz w:val="21"/>
          <w:szCs w:val="21"/>
          <w:highlight w:val="white"/>
        </w:rPr>
        <w:t>Domestic Violence: How to Spot it, How to Stop it</w:t>
      </w:r>
      <w:r>
        <w:rPr>
          <w:rFonts w:ascii="Arial" w:eastAsia="Arial" w:hAnsi="Arial" w:cs="Arial"/>
          <w:b/>
          <w:color w:val="0F1111"/>
          <w:sz w:val="21"/>
          <w:szCs w:val="21"/>
          <w:highlight w:val="white"/>
        </w:rPr>
        <w:br/>
      </w:r>
      <w:r w:rsidR="0077255C">
        <w:rPr>
          <w:rFonts w:ascii="Arial" w:eastAsia="Arial" w:hAnsi="Arial" w:cs="Arial"/>
          <w:b/>
          <w:color w:val="0F1111"/>
          <w:sz w:val="21"/>
          <w:szCs w:val="21"/>
          <w:highlight w:val="white"/>
        </w:rPr>
        <w:t xml:space="preserve">Thursday, </w:t>
      </w:r>
      <w:r>
        <w:rPr>
          <w:rFonts w:ascii="Arial" w:eastAsia="Arial" w:hAnsi="Arial" w:cs="Arial"/>
          <w:b/>
          <w:color w:val="0F1111"/>
          <w:sz w:val="21"/>
          <w:szCs w:val="21"/>
          <w:highlight w:val="white"/>
        </w:rPr>
        <w:t>March 16</w:t>
      </w:r>
      <w:r>
        <w:rPr>
          <w:rFonts w:ascii="Arial" w:eastAsia="Arial" w:hAnsi="Arial" w:cs="Arial"/>
          <w:b/>
          <w:color w:val="0F1111"/>
          <w:sz w:val="21"/>
          <w:szCs w:val="21"/>
          <w:highlight w:val="white"/>
          <w:vertAlign w:val="superscript"/>
        </w:rPr>
        <w:t>th</w:t>
      </w:r>
      <w:r w:rsidR="0077255C">
        <w:rPr>
          <w:rFonts w:ascii="Arial" w:eastAsia="Arial" w:hAnsi="Arial" w:cs="Arial"/>
          <w:b/>
          <w:color w:val="0F1111"/>
          <w:sz w:val="21"/>
          <w:szCs w:val="21"/>
          <w:highlight w:val="white"/>
        </w:rPr>
        <w:t xml:space="preserve"> from</w:t>
      </w:r>
      <w:r>
        <w:rPr>
          <w:rFonts w:ascii="Arial" w:eastAsia="Arial" w:hAnsi="Arial" w:cs="Arial"/>
          <w:b/>
          <w:color w:val="0F1111"/>
          <w:sz w:val="21"/>
          <w:szCs w:val="21"/>
          <w:highlight w:val="white"/>
        </w:rPr>
        <w:t xml:space="preserve"> 6:00</w:t>
      </w:r>
      <w:r w:rsidR="0077255C">
        <w:rPr>
          <w:rFonts w:ascii="Arial" w:eastAsia="Arial" w:hAnsi="Arial" w:cs="Arial"/>
          <w:b/>
          <w:color w:val="0F1111"/>
          <w:sz w:val="21"/>
          <w:szCs w:val="21"/>
          <w:highlight w:val="white"/>
        </w:rPr>
        <w:t>-8:00</w:t>
      </w:r>
      <w:r>
        <w:rPr>
          <w:rFonts w:ascii="Arial" w:eastAsia="Arial" w:hAnsi="Arial" w:cs="Arial"/>
          <w:b/>
          <w:color w:val="0F1111"/>
          <w:sz w:val="21"/>
          <w:szCs w:val="21"/>
          <w:highlight w:val="white"/>
        </w:rPr>
        <w:t>pm</w:t>
      </w:r>
      <w:r>
        <w:rPr>
          <w:rFonts w:ascii="Arial" w:eastAsia="Arial" w:hAnsi="Arial" w:cs="Arial"/>
          <w:color w:val="0F1111"/>
          <w:sz w:val="21"/>
          <w:szCs w:val="21"/>
          <w:highlight w:val="white"/>
        </w:rPr>
        <w:br/>
      </w:r>
      <w:r>
        <w:rPr>
          <w:rFonts w:ascii="Arial" w:eastAsia="Arial" w:hAnsi="Arial" w:cs="Arial"/>
          <w:color w:val="222222"/>
          <w:sz w:val="21"/>
          <w:szCs w:val="21"/>
        </w:rPr>
        <w:t>What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are the signs of domestic violence that we miss? Is there something we can do to intervene and prevent someone from being hurt? If you've asked yourself these questions, come</w:t>
      </w:r>
      <w:r w:rsidR="0024221A">
        <w:rPr>
          <w:rFonts w:ascii="Arial" w:eastAsia="Arial" w:hAnsi="Arial" w:cs="Arial"/>
          <w:color w:val="222222"/>
          <w:sz w:val="21"/>
          <w:szCs w:val="21"/>
        </w:rPr>
        <w:t xml:space="preserve"> to this workshop presented by Dove, Inc.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for a </w:t>
      </w:r>
      <w:r>
        <w:rPr>
          <w:rFonts w:ascii="Arial" w:eastAsia="Arial" w:hAnsi="Arial" w:cs="Arial"/>
          <w:color w:val="222222"/>
          <w:sz w:val="21"/>
          <w:szCs w:val="21"/>
        </w:rPr>
        <w:t>discussion about spotting and preventin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g domestic violence. </w:t>
      </w:r>
    </w:p>
    <w:p w:rsidR="00495EB5" w:rsidRDefault="00036BC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1924050</wp:posOffset>
            </wp:positionH>
            <wp:positionV relativeFrom="paragraph">
              <wp:posOffset>58420</wp:posOffset>
            </wp:positionV>
            <wp:extent cx="1143000" cy="112649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6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1"/>
          <w:szCs w:val="21"/>
        </w:rPr>
        <w:t xml:space="preserve">New Library Cards for Veterans </w:t>
      </w:r>
      <w:r>
        <w:rPr>
          <w:rFonts w:ascii="Arial" w:eastAsia="Arial" w:hAnsi="Arial" w:cs="Arial"/>
          <w:b/>
          <w:sz w:val="21"/>
          <w:szCs w:val="21"/>
        </w:rPr>
        <w:br/>
      </w:r>
      <w:r>
        <w:rPr>
          <w:rFonts w:ascii="Arial" w:eastAsia="Arial" w:hAnsi="Arial" w:cs="Arial"/>
          <w:color w:val="222222"/>
          <w:sz w:val="21"/>
          <w:szCs w:val="21"/>
        </w:rPr>
        <w:t>New library cards are now available for our patrons who are veterans. These new cards were purchased by the Don Craig Memorial Fund.</w:t>
      </w:r>
    </w:p>
    <w:p w:rsidR="00495EB5" w:rsidRDefault="00495EB5">
      <w:pPr>
        <w:shd w:val="clear" w:color="auto" w:fill="FFFFFF"/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:rsidR="00495EB5" w:rsidRDefault="00036BCD">
      <w:pPr>
        <w:shd w:val="clear" w:color="auto" w:fill="FFFFFF"/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Person of the Month</w:t>
      </w:r>
      <w:r>
        <w:rPr>
          <w:rFonts w:ascii="Arial" w:eastAsia="Arial" w:hAnsi="Arial" w:cs="Arial"/>
          <w:sz w:val="21"/>
          <w:szCs w:val="21"/>
        </w:rPr>
        <w:t xml:space="preserve"> – Bobby </w:t>
      </w:r>
      <w:proofErr w:type="spellStart"/>
      <w:r>
        <w:rPr>
          <w:rFonts w:ascii="Arial" w:eastAsia="Arial" w:hAnsi="Arial" w:cs="Arial"/>
          <w:sz w:val="21"/>
          <w:szCs w:val="21"/>
        </w:rPr>
        <w:t>Anzalone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for setti</w:t>
      </w:r>
      <w:r w:rsidR="005A1C5B">
        <w:rPr>
          <w:rFonts w:ascii="Arial" w:eastAsia="Arial" w:hAnsi="Arial" w:cs="Arial"/>
          <w:sz w:val="21"/>
          <w:szCs w:val="21"/>
        </w:rPr>
        <w:t xml:space="preserve">ng up Barclay Public Library’s </w:t>
      </w:r>
      <w:proofErr w:type="spellStart"/>
      <w:r w:rsidR="005A1C5B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ricut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</w:p>
    <w:p w:rsidR="00495EB5" w:rsidRDefault="00495EB5">
      <w:pPr>
        <w:shd w:val="clear" w:color="auto" w:fill="FFFFFF"/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:rsidR="00495EB5" w:rsidRDefault="00036BCD">
      <w:pPr>
        <w:spacing w:after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Digital Library Services – FREE – available at www.barclaylibrary.org</w:t>
      </w:r>
    </w:p>
    <w:p w:rsidR="00495EB5" w:rsidRDefault="00036B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Libby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– large selection of audiobooks and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ebooks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!</w:t>
      </w:r>
    </w:p>
    <w:p w:rsidR="00495EB5" w:rsidRDefault="00036B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CloudLibrary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– large selection of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ebooks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!</w:t>
      </w:r>
    </w:p>
    <w:p w:rsidR="00495EB5" w:rsidRDefault="00036B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Hoopla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–Audiobooks,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ebooks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, movies, magazines, courses, and even music and TV shows!</w:t>
      </w:r>
    </w:p>
    <w:p w:rsidR="00495EB5" w:rsidRDefault="00036B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Kanopy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– large selection of movies for both children and adults! </w:t>
      </w:r>
    </w:p>
    <w:p w:rsidR="00495EB5" w:rsidRDefault="00036B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Reference Solutions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– Create marketing lists, find people, and learn about businesses.</w:t>
      </w:r>
    </w:p>
    <w:sectPr w:rsidR="00495EB5">
      <w:pgSz w:w="12240" w:h="15840"/>
      <w:pgMar w:top="720" w:right="720" w:bottom="720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6465"/>
    <w:multiLevelType w:val="multilevel"/>
    <w:tmpl w:val="97F88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B5"/>
    <w:rsid w:val="00036BCD"/>
    <w:rsid w:val="000F5B0C"/>
    <w:rsid w:val="0024221A"/>
    <w:rsid w:val="00495EB5"/>
    <w:rsid w:val="005A1C5B"/>
    <w:rsid w:val="005B12C6"/>
    <w:rsid w:val="00617212"/>
    <w:rsid w:val="006B1EA6"/>
    <w:rsid w:val="00762B45"/>
    <w:rsid w:val="0077255C"/>
    <w:rsid w:val="00774B9F"/>
    <w:rsid w:val="007E5AB7"/>
    <w:rsid w:val="008055D0"/>
    <w:rsid w:val="00824338"/>
    <w:rsid w:val="00837D39"/>
    <w:rsid w:val="00A92333"/>
    <w:rsid w:val="00BE297A"/>
    <w:rsid w:val="00FB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3711"/>
  <w15:docId w15:val="{D3834833-6CD5-4E04-BF43-F06198B0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868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88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6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text-italic">
    <w:name w:val="a-text-italic"/>
    <w:basedOn w:val="DefaultParagraphFont"/>
    <w:rsid w:val="000216B8"/>
  </w:style>
  <w:style w:type="paragraph" w:styleId="NormalWeb">
    <w:name w:val="Normal (Web)"/>
    <w:basedOn w:val="Normal"/>
    <w:uiPriority w:val="99"/>
    <w:unhideWhenUsed/>
    <w:rsid w:val="002D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FZA2AbtNr7ip0h+V5/Jf3qxZHw==">AMUW2mU5kXWs6Sb07EWweKI7H3C0bYZRshVTgPpK7jjjCCCGn4bXEBHHIXDa7Gsp9UeHqGQHJi6Oy1gPQOGVceEx+7mOr/HWjSewn+ux9HDmEyV/rhXNVqg=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</dc:creator>
  <cp:lastModifiedBy>Director</cp:lastModifiedBy>
  <cp:revision>5</cp:revision>
  <dcterms:created xsi:type="dcterms:W3CDTF">2023-02-17T17:44:00Z</dcterms:created>
  <dcterms:modified xsi:type="dcterms:W3CDTF">2023-02-17T17:48:00Z</dcterms:modified>
</cp:coreProperties>
</file>